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910797">
        <w:t>1</w:t>
      </w:r>
      <w:r>
        <w:t xml:space="preserve"> do Zapytania Ofertowego </w:t>
      </w:r>
      <w:r w:rsidRPr="00761F79">
        <w:t>EXD-ZO-0</w:t>
      </w:r>
      <w:r w:rsidR="007C478F">
        <w:t>5</w:t>
      </w:r>
      <w:r w:rsidRPr="00761F79">
        <w:t>/2018</w:t>
      </w:r>
    </w:p>
    <w:p w:rsidR="00DE7DE6" w:rsidRDefault="00DE7DE6"/>
    <w:p w:rsidR="00DE7DE6" w:rsidRDefault="00DE7DE6" w:rsidP="00DE7DE6">
      <w:pPr>
        <w:jc w:val="center"/>
      </w:pPr>
      <w:r>
        <w:rPr>
          <w:b/>
        </w:rPr>
        <w:t>FORMULARZ OFERTOWY</w:t>
      </w:r>
      <w:r w:rsidR="00F20B86">
        <w:rPr>
          <w:b/>
        </w:rPr>
        <w:br/>
      </w:r>
      <w:r w:rsidR="00F20B86">
        <w:t xml:space="preserve">do Zapytania Ofertowego </w:t>
      </w:r>
      <w:r w:rsidR="00F20B86" w:rsidRPr="00761F79">
        <w:t>EXD-ZO-0</w:t>
      </w:r>
      <w:r w:rsidR="007C478F">
        <w:t>5</w:t>
      </w:r>
      <w:r w:rsidR="00F20B86" w:rsidRPr="00761F79">
        <w:t>/2018</w:t>
      </w:r>
    </w:p>
    <w:p w:rsidR="00F20B86" w:rsidRDefault="00F20B86" w:rsidP="00F20B86">
      <w:pPr>
        <w:spacing w:before="240" w:line="360" w:lineRule="auto"/>
      </w:pP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>NAZWA OFERENTA:</w:t>
      </w: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ab/>
      </w:r>
      <w:r>
        <w:br/>
        <w:t>ADRES:</w:t>
      </w:r>
      <w:r>
        <w:tab/>
      </w:r>
      <w:r>
        <w:br/>
      </w:r>
      <w:r>
        <w:tab/>
      </w:r>
      <w:r>
        <w:br/>
      </w:r>
      <w:r>
        <w:tab/>
      </w:r>
      <w:r>
        <w:br/>
        <w:t>NR TELEFONU:</w:t>
      </w:r>
      <w:r>
        <w:tab/>
      </w:r>
      <w:r>
        <w:br/>
        <w:t>ADRES E-MAIL:</w:t>
      </w:r>
      <w:r>
        <w:tab/>
      </w:r>
      <w:r>
        <w:br/>
      </w:r>
      <w:r w:rsidRPr="002267E7">
        <w:t>NIP</w:t>
      </w:r>
      <w:r>
        <w:t>:</w:t>
      </w:r>
      <w:r>
        <w:tab/>
      </w:r>
    </w:p>
    <w:p w:rsidR="001042BE" w:rsidRPr="002267E7" w:rsidRDefault="001042BE" w:rsidP="00F20B86">
      <w:pPr>
        <w:tabs>
          <w:tab w:val="right" w:leader="dot" w:pos="5670"/>
        </w:tabs>
        <w:spacing w:before="240" w:line="360" w:lineRule="auto"/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7C478F">
      <w:pPr>
        <w:rPr>
          <w:rFonts w:ascii="Calibri" w:eastAsia="Calibri" w:hAnsi="Calibri" w:cs="Arial"/>
          <w:b/>
          <w:sz w:val="24"/>
          <w:szCs w:val="24"/>
        </w:rPr>
      </w:pPr>
    </w:p>
    <w:p w:rsidR="00626BB0" w:rsidRPr="00E81836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2267E7" w:rsidRDefault="00F20B86" w:rsidP="00F20B86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Zamawiającego:</w:t>
      </w:r>
    </w:p>
    <w:p w:rsidR="00F20B86" w:rsidRPr="002267E7" w:rsidRDefault="00F20B86" w:rsidP="00F20B86">
      <w:r w:rsidRPr="002267E7">
        <w:t xml:space="preserve">EXDIN Solutions Sp. z o.o. </w:t>
      </w:r>
    </w:p>
    <w:p w:rsidR="00F20B86" w:rsidRPr="002267E7" w:rsidRDefault="00F20B86" w:rsidP="00F20B86">
      <w:r w:rsidRPr="002267E7">
        <w:t>z siedzibą w Krakowie (31-</w:t>
      </w:r>
      <w:r w:rsidR="000C2673">
        <w:t>983</w:t>
      </w:r>
      <w:r w:rsidRPr="002267E7">
        <w:t xml:space="preserve">), ul. </w:t>
      </w:r>
      <w:r w:rsidR="000C2673">
        <w:t>Igołomska 30</w:t>
      </w:r>
      <w:r w:rsidRPr="002267E7">
        <w:t>;</w:t>
      </w:r>
      <w:r w:rsidRPr="002267E7">
        <w:br/>
        <w:t>NIP 6751495844, REGON 123029758;</w:t>
      </w:r>
    </w:p>
    <w:p w:rsidR="00773A84" w:rsidRDefault="00F20B86" w:rsidP="00626BB0">
      <w:r w:rsidRPr="002267E7">
        <w:t xml:space="preserve">zarejestrowana w rejestrze przedsiębiorców prowadzonym przez Sąd Rejonowy dla </w:t>
      </w:r>
      <w:proofErr w:type="spellStart"/>
      <w:r w:rsidRPr="002267E7">
        <w:t>Krakowa-Śródmieście</w:t>
      </w:r>
      <w:proofErr w:type="spellEnd"/>
      <w:r w:rsidRPr="002267E7">
        <w:t xml:space="preserve"> pod numerem KRS 000049508;</w:t>
      </w:r>
    </w:p>
    <w:p w:rsidR="003A5524" w:rsidRDefault="00773A84" w:rsidP="001042BE">
      <w:pPr>
        <w:jc w:val="center"/>
      </w:pPr>
      <w:r>
        <w:rPr>
          <w:b/>
        </w:rPr>
        <w:lastRenderedPageBreak/>
        <w:t xml:space="preserve">PRZEDMIOTEM OFERTY JEST </w:t>
      </w:r>
      <w:r>
        <w:rPr>
          <w:b/>
        </w:rPr>
        <w:br/>
      </w:r>
      <w:r>
        <w:t xml:space="preserve">Dostawa </w:t>
      </w:r>
      <w:r w:rsidR="00952DC5">
        <w:t>armatury ultra-wysokich ciśnień</w:t>
      </w:r>
      <w:r>
        <w:t xml:space="preserve"> </w:t>
      </w:r>
      <w:r w:rsidR="00952DC5">
        <w:t>w zakresie zgodnym z treścią Zapytania ofertowego EXD-ZO-05/2018</w:t>
      </w:r>
      <w:r w:rsidR="003A5524">
        <w:t>.</w:t>
      </w:r>
    </w:p>
    <w:p w:rsidR="001042BE" w:rsidRPr="00B45FEE" w:rsidRDefault="003A5524" w:rsidP="003A5524">
      <w:r>
        <w:t>Dostawa zostanie zrealizowana na adres: ul. Igołomska 30, 31-983 Kraków.</w:t>
      </w:r>
    </w:p>
    <w:p w:rsidR="001042BE" w:rsidRDefault="001042BE" w:rsidP="001042BE">
      <w:pPr>
        <w:jc w:val="center"/>
        <w:rPr>
          <w:b/>
        </w:rPr>
      </w:pPr>
      <w:r>
        <w:rPr>
          <w:b/>
        </w:rPr>
        <w:t xml:space="preserve">OFERTA </w:t>
      </w:r>
      <w:r>
        <w:rPr>
          <w:b/>
        </w:rPr>
        <w:br/>
        <w:t>(w odniesieniu do kryteriów wyboru oferty)</w:t>
      </w:r>
    </w:p>
    <w:p w:rsidR="003A5524" w:rsidRDefault="003A5524" w:rsidP="003A5524">
      <w:pPr>
        <w:rPr>
          <w:b/>
        </w:rPr>
      </w:pPr>
      <w:r w:rsidRPr="003A5524">
        <w:rPr>
          <w:b/>
        </w:rPr>
        <w:t>CENA</w:t>
      </w:r>
    </w:p>
    <w:p w:rsidR="001042BE" w:rsidRDefault="003A5524" w:rsidP="003A5524">
      <w:pPr>
        <w:tabs>
          <w:tab w:val="right" w:leader="dot" w:pos="9639"/>
        </w:tabs>
      </w:pPr>
      <w:r>
        <w:t xml:space="preserve">Oferuję wykonanie przedmiotu zamówienia za </w:t>
      </w:r>
      <w:r w:rsidR="001042BE">
        <w:t xml:space="preserve">sumaryczną </w:t>
      </w:r>
      <w:r>
        <w:t xml:space="preserve">cenę netto </w:t>
      </w:r>
      <w:r>
        <w:tab/>
      </w:r>
    </w:p>
    <w:p w:rsidR="003A5524" w:rsidRPr="001042BE" w:rsidRDefault="001042BE" w:rsidP="003A5524">
      <w:pPr>
        <w:tabs>
          <w:tab w:val="right" w:leader="dot" w:pos="9639"/>
        </w:tabs>
        <w:rPr>
          <w:b/>
          <w:sz w:val="18"/>
        </w:rPr>
      </w:pPr>
      <w:r>
        <w:tab/>
      </w:r>
      <w:r w:rsidR="003A5524">
        <w:br/>
      </w:r>
      <w:r w:rsidR="003A5524" w:rsidRPr="001042BE">
        <w:rPr>
          <w:b/>
          <w:sz w:val="18"/>
        </w:rPr>
        <w:t>(</w:t>
      </w:r>
      <w:r w:rsidRPr="001042BE">
        <w:rPr>
          <w:b/>
          <w:sz w:val="18"/>
        </w:rPr>
        <w:t xml:space="preserve">zaoferowana </w:t>
      </w:r>
      <w:r w:rsidR="003A5524" w:rsidRPr="001042BE">
        <w:rPr>
          <w:b/>
          <w:sz w:val="18"/>
        </w:rPr>
        <w:t>cena</w:t>
      </w:r>
      <w:r w:rsidRPr="001042BE">
        <w:rPr>
          <w:b/>
          <w:sz w:val="18"/>
        </w:rPr>
        <w:t xml:space="preserve"> sumaryczna Ca zostanie wykorzystana w ocenie oferty w ramach kryterium – Cena)</w:t>
      </w:r>
    </w:p>
    <w:p w:rsidR="00252D57" w:rsidRDefault="00252D57" w:rsidP="00626BB0"/>
    <w:p w:rsidR="00773A84" w:rsidRDefault="001042BE" w:rsidP="00626BB0">
      <w:r>
        <w:t>CENY SKŁADOWE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4815"/>
        <w:gridCol w:w="1984"/>
        <w:gridCol w:w="2376"/>
      </w:tblGrid>
      <w:tr w:rsidR="00252D57" w:rsidTr="00266111">
        <w:trPr>
          <w:trHeight w:hRule="exact" w:val="530"/>
        </w:trPr>
        <w:tc>
          <w:tcPr>
            <w:tcW w:w="4815" w:type="dxa"/>
            <w:shd w:val="clear" w:color="auto" w:fill="595959" w:themeFill="text1" w:themeFillTint="A6"/>
            <w:vAlign w:val="center"/>
          </w:tcPr>
          <w:p w:rsidR="00252D57" w:rsidRPr="00952DC5" w:rsidRDefault="00952DC5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>Nazwa armatury</w:t>
            </w:r>
          </w:p>
        </w:tc>
        <w:tc>
          <w:tcPr>
            <w:tcW w:w="1984" w:type="dxa"/>
            <w:shd w:val="clear" w:color="auto" w:fill="595959" w:themeFill="text1" w:themeFillTint="A6"/>
            <w:vAlign w:val="center"/>
          </w:tcPr>
          <w:p w:rsidR="00252D57" w:rsidRPr="00952DC5" w:rsidRDefault="00252D57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Cena netto / </w:t>
            </w:r>
            <w:r w:rsidR="00964CC3" w:rsidRPr="00952DC5">
              <w:rPr>
                <w:b/>
                <w:color w:val="FFFFFF" w:themeColor="background1"/>
                <w:sz w:val="24"/>
                <w:szCs w:val="24"/>
              </w:rPr>
              <w:t>szt.</w:t>
            </w:r>
          </w:p>
        </w:tc>
        <w:tc>
          <w:tcPr>
            <w:tcW w:w="2376" w:type="dxa"/>
            <w:shd w:val="clear" w:color="auto" w:fill="595959" w:themeFill="text1" w:themeFillTint="A6"/>
            <w:vAlign w:val="center"/>
          </w:tcPr>
          <w:p w:rsidR="00252D57" w:rsidRPr="00952DC5" w:rsidRDefault="00252D57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Cena netto </w:t>
            </w:r>
            <w:r w:rsidR="00720936">
              <w:rPr>
                <w:b/>
                <w:color w:val="FFFFFF" w:themeColor="background1"/>
                <w:sz w:val="24"/>
                <w:szCs w:val="24"/>
              </w:rPr>
              <w:t>za</w:t>
            </w:r>
            <w:r w:rsidRPr="00952DC5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64CC3" w:rsidRPr="00952DC5">
              <w:rPr>
                <w:b/>
                <w:color w:val="FFFFFF" w:themeColor="background1"/>
                <w:sz w:val="24"/>
                <w:szCs w:val="24"/>
              </w:rPr>
              <w:t>zestaw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proofErr w:type="spellStart"/>
            <w:r w:rsidRPr="00266111">
              <w:rPr>
                <w:sz w:val="20"/>
              </w:rPr>
              <w:t>Gland</w:t>
            </w:r>
            <w:proofErr w:type="spellEnd"/>
            <w:r w:rsidRPr="00266111">
              <w:rPr>
                <w:sz w:val="20"/>
              </w:rPr>
              <w:t xml:space="preserve"> , 3/8",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 w:rsidRPr="0047319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18</w:t>
            </w:r>
            <w:r w:rsidRPr="00473192">
              <w:rPr>
                <w:sz w:val="24"/>
                <w:szCs w:val="24"/>
              </w:rPr>
              <w:t xml:space="preserve"> szt.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proofErr w:type="spellStart"/>
            <w:r w:rsidRPr="00266111">
              <w:rPr>
                <w:sz w:val="20"/>
              </w:rPr>
              <w:t>Collar</w:t>
            </w:r>
            <w:proofErr w:type="spellEnd"/>
            <w:r w:rsidRPr="00266111">
              <w:rPr>
                <w:sz w:val="20"/>
              </w:rPr>
              <w:t>, 3/8",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18 szt.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 xml:space="preserve">Trójnik - </w:t>
            </w:r>
            <w:proofErr w:type="spellStart"/>
            <w:r w:rsidRPr="00266111">
              <w:rPr>
                <w:sz w:val="20"/>
              </w:rPr>
              <w:t>Tee</w:t>
            </w:r>
            <w:proofErr w:type="spellEnd"/>
            <w:r w:rsidRPr="00266111">
              <w:rPr>
                <w:sz w:val="20"/>
              </w:rPr>
              <w:t xml:space="preserve"> 3/8"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9 szt.</w:t>
            </w:r>
          </w:p>
        </w:tc>
      </w:tr>
      <w:tr w:rsidR="00266111" w:rsidRP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  <w:lang w:val="en-US"/>
              </w:rPr>
            </w:pPr>
            <w:proofErr w:type="spellStart"/>
            <w:r w:rsidRPr="00266111">
              <w:rPr>
                <w:sz w:val="20"/>
                <w:lang w:val="en-US"/>
              </w:rPr>
              <w:t>Czwórnik</w:t>
            </w:r>
            <w:proofErr w:type="spellEnd"/>
            <w:r w:rsidRPr="00266111">
              <w:rPr>
                <w:sz w:val="20"/>
                <w:lang w:val="en-US"/>
              </w:rPr>
              <w:t xml:space="preserve"> - Cross 3/8", 6000bar</w:t>
            </w:r>
          </w:p>
        </w:tc>
        <w:tc>
          <w:tcPr>
            <w:tcW w:w="1984" w:type="dxa"/>
          </w:tcPr>
          <w:p w:rsidR="00266111" w:rsidRPr="00266111" w:rsidRDefault="00266111" w:rsidP="002661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</w:tcPr>
          <w:p w:rsidR="00266111" w:rsidRPr="00266111" w:rsidRDefault="00266111" w:rsidP="0026611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="004734E3">
              <w:rPr>
                <w:sz w:val="24"/>
                <w:szCs w:val="24"/>
                <w:lang w:val="en-US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 xml:space="preserve">Dwójnik - </w:t>
            </w:r>
            <w:proofErr w:type="spellStart"/>
            <w:r w:rsidRPr="00266111">
              <w:rPr>
                <w:sz w:val="20"/>
              </w:rPr>
              <w:t>Elbow</w:t>
            </w:r>
            <w:proofErr w:type="spellEnd"/>
            <w:r w:rsidRPr="00266111">
              <w:rPr>
                <w:sz w:val="20"/>
              </w:rPr>
              <w:t xml:space="preserve"> 3/8"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4734E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szt.</w:t>
            </w:r>
          </w:p>
        </w:tc>
      </w:tr>
      <w:tr w:rsidR="00266111" w:rsidTr="00266111">
        <w:trPr>
          <w:trHeight w:hRule="exact" w:val="292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>Zawór iglicowy 2/2 manualny kątowy 3/8"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2 szt.</w:t>
            </w:r>
          </w:p>
        </w:tc>
      </w:tr>
      <w:tr w:rsidR="00266111" w:rsidRPr="00266111" w:rsidTr="00266111">
        <w:trPr>
          <w:trHeight w:hRule="exact" w:val="509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  <w:lang w:val="en-US"/>
              </w:rPr>
            </w:pPr>
            <w:proofErr w:type="spellStart"/>
            <w:r w:rsidRPr="00266111">
              <w:rPr>
                <w:sz w:val="20"/>
                <w:lang w:val="en-US"/>
              </w:rPr>
              <w:t>Zawór</w:t>
            </w:r>
            <w:proofErr w:type="spellEnd"/>
            <w:r w:rsidRPr="00266111">
              <w:rPr>
                <w:sz w:val="20"/>
                <w:lang w:val="en-US"/>
              </w:rPr>
              <w:t xml:space="preserve"> </w:t>
            </w:r>
            <w:proofErr w:type="spellStart"/>
            <w:r w:rsidRPr="00266111">
              <w:rPr>
                <w:sz w:val="20"/>
                <w:lang w:val="en-US"/>
              </w:rPr>
              <w:t>iglicowy</w:t>
            </w:r>
            <w:proofErr w:type="spellEnd"/>
            <w:r w:rsidRPr="00266111">
              <w:rPr>
                <w:sz w:val="20"/>
                <w:lang w:val="en-US"/>
              </w:rPr>
              <w:t xml:space="preserve"> - Pressure relief valve 3/8", pneumatic, normally open 6000bar</w:t>
            </w:r>
          </w:p>
        </w:tc>
        <w:tc>
          <w:tcPr>
            <w:tcW w:w="1984" w:type="dxa"/>
          </w:tcPr>
          <w:p w:rsidR="00266111" w:rsidRPr="00266111" w:rsidRDefault="00266111" w:rsidP="002661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</w:tcPr>
          <w:p w:rsidR="00266111" w:rsidRPr="00266111" w:rsidRDefault="00266111" w:rsidP="0026611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/ 7 </w:t>
            </w: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>Zawór zwrotny 3/8” 6000bar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1 szt.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>Rurka wysokociśnieniowa HP-tubing 3/8"</w:t>
            </w:r>
            <w:r w:rsidR="00FD6B67">
              <w:rPr>
                <w:sz w:val="20"/>
              </w:rPr>
              <w:t xml:space="preserve"> </w:t>
            </w:r>
            <w:r w:rsidRPr="00266111">
              <w:rPr>
                <w:sz w:val="20"/>
              </w:rPr>
              <w:t xml:space="preserve">6000bar 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20 m</w:t>
            </w:r>
          </w:p>
        </w:tc>
      </w:tr>
      <w:tr w:rsidR="00266111" w:rsidTr="00FD6B67">
        <w:trPr>
          <w:trHeight w:hRule="exact" w:val="37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</w:rPr>
            </w:pPr>
            <w:r w:rsidRPr="00266111">
              <w:rPr>
                <w:sz w:val="20"/>
              </w:rPr>
              <w:t xml:space="preserve">Pasta montażowa </w:t>
            </w:r>
            <w:proofErr w:type="spellStart"/>
            <w:r w:rsidRPr="00266111">
              <w:rPr>
                <w:sz w:val="20"/>
              </w:rPr>
              <w:t>Anti-seize</w:t>
            </w:r>
            <w:proofErr w:type="spellEnd"/>
            <w:r w:rsidRPr="00266111">
              <w:rPr>
                <w:sz w:val="20"/>
              </w:rPr>
              <w:t xml:space="preserve"> </w:t>
            </w:r>
            <w:bookmarkStart w:id="0" w:name="_GoBack"/>
            <w:bookmarkEnd w:id="0"/>
            <w:proofErr w:type="spellStart"/>
            <w:r w:rsidRPr="00266111">
              <w:rPr>
                <w:sz w:val="20"/>
              </w:rPr>
              <w:t>paste</w:t>
            </w:r>
            <w:proofErr w:type="spellEnd"/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4 szt.</w:t>
            </w:r>
          </w:p>
        </w:tc>
      </w:tr>
      <w:tr w:rsidR="00266111" w:rsidRP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sz w:val="20"/>
                <w:lang w:val="en-US"/>
              </w:rPr>
            </w:pPr>
            <w:proofErr w:type="spellStart"/>
            <w:r w:rsidRPr="00266111">
              <w:rPr>
                <w:sz w:val="20"/>
                <w:lang w:val="en-US"/>
              </w:rPr>
              <w:t>Korek</w:t>
            </w:r>
            <w:proofErr w:type="spellEnd"/>
            <w:r w:rsidRPr="00266111">
              <w:rPr>
                <w:sz w:val="20"/>
                <w:lang w:val="en-US"/>
              </w:rPr>
              <w:t xml:space="preserve"> - Plug male 9,52 mm 3/8" 6000bar </w:t>
            </w:r>
          </w:p>
        </w:tc>
        <w:tc>
          <w:tcPr>
            <w:tcW w:w="1984" w:type="dxa"/>
          </w:tcPr>
          <w:p w:rsidR="00266111" w:rsidRPr="00266111" w:rsidRDefault="00266111" w:rsidP="002661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</w:tcPr>
          <w:p w:rsidR="00266111" w:rsidRPr="00266111" w:rsidRDefault="00266111" w:rsidP="0026611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/ 4 </w:t>
            </w:r>
            <w:proofErr w:type="spellStart"/>
            <w:r>
              <w:rPr>
                <w:sz w:val="24"/>
                <w:szCs w:val="24"/>
                <w:lang w:val="en-US"/>
              </w:rPr>
              <w:t>szt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66111" w:rsidTr="00266111">
        <w:trPr>
          <w:trHeight w:hRule="exact" w:val="340"/>
        </w:trPr>
        <w:tc>
          <w:tcPr>
            <w:tcW w:w="4815" w:type="dxa"/>
          </w:tcPr>
          <w:p w:rsidR="00266111" w:rsidRPr="00266111" w:rsidRDefault="00266111" w:rsidP="00266111">
            <w:pPr>
              <w:jc w:val="both"/>
              <w:rPr>
                <w:b/>
                <w:sz w:val="20"/>
              </w:rPr>
            </w:pPr>
            <w:r w:rsidRPr="00266111">
              <w:rPr>
                <w:sz w:val="20"/>
              </w:rPr>
              <w:t xml:space="preserve">Złączka prosta - Union 3/8" 6000bar </w:t>
            </w:r>
          </w:p>
        </w:tc>
        <w:tc>
          <w:tcPr>
            <w:tcW w:w="1984" w:type="dxa"/>
          </w:tcPr>
          <w:p w:rsidR="00266111" w:rsidRPr="00473192" w:rsidRDefault="00266111" w:rsidP="00266111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66111" w:rsidRPr="00473192" w:rsidRDefault="00266111" w:rsidP="002661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3 szt.</w:t>
            </w:r>
          </w:p>
        </w:tc>
      </w:tr>
      <w:tr w:rsidR="008672AC" w:rsidTr="00266111">
        <w:trPr>
          <w:trHeight w:hRule="exact" w:val="340"/>
        </w:trPr>
        <w:tc>
          <w:tcPr>
            <w:tcW w:w="6799" w:type="dxa"/>
            <w:gridSpan w:val="2"/>
            <w:shd w:val="clear" w:color="auto" w:fill="595959" w:themeFill="text1" w:themeFillTint="A6"/>
          </w:tcPr>
          <w:p w:rsidR="008672AC" w:rsidRPr="00473192" w:rsidRDefault="008672AC" w:rsidP="008672AC">
            <w:pPr>
              <w:jc w:val="right"/>
              <w:rPr>
                <w:sz w:val="24"/>
                <w:szCs w:val="24"/>
              </w:rPr>
            </w:pPr>
            <w:r w:rsidRPr="008672AC">
              <w:rPr>
                <w:color w:val="FFFFFF" w:themeColor="background1"/>
                <w:sz w:val="24"/>
                <w:szCs w:val="24"/>
              </w:rPr>
              <w:t>Transport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376" w:type="dxa"/>
          </w:tcPr>
          <w:p w:rsidR="008672AC" w:rsidRPr="00473192" w:rsidRDefault="008672AC" w:rsidP="00964CC3">
            <w:pPr>
              <w:jc w:val="right"/>
              <w:rPr>
                <w:sz w:val="24"/>
                <w:szCs w:val="24"/>
              </w:rPr>
            </w:pPr>
          </w:p>
        </w:tc>
      </w:tr>
      <w:tr w:rsidR="00632FA5" w:rsidTr="00266111">
        <w:trPr>
          <w:trHeight w:hRule="exact" w:val="340"/>
        </w:trPr>
        <w:tc>
          <w:tcPr>
            <w:tcW w:w="6799" w:type="dxa"/>
            <w:gridSpan w:val="2"/>
            <w:shd w:val="clear" w:color="auto" w:fill="595959" w:themeFill="text1" w:themeFillTint="A6"/>
          </w:tcPr>
          <w:p w:rsidR="00632FA5" w:rsidRPr="00473192" w:rsidRDefault="00632FA5" w:rsidP="00632FA5">
            <w:pPr>
              <w:jc w:val="right"/>
              <w:rPr>
                <w:b/>
                <w:sz w:val="24"/>
                <w:szCs w:val="24"/>
              </w:rPr>
            </w:pPr>
            <w:r w:rsidRPr="00473192">
              <w:rPr>
                <w:b/>
                <w:color w:val="FFFFFF" w:themeColor="background1"/>
                <w:sz w:val="24"/>
                <w:szCs w:val="24"/>
              </w:rPr>
              <w:t>Sumaryczna cena netto Ca:</w:t>
            </w:r>
          </w:p>
        </w:tc>
        <w:tc>
          <w:tcPr>
            <w:tcW w:w="2376" w:type="dxa"/>
          </w:tcPr>
          <w:p w:rsidR="00632FA5" w:rsidRPr="00473192" w:rsidRDefault="00632FA5" w:rsidP="00626BB0">
            <w:pPr>
              <w:rPr>
                <w:sz w:val="24"/>
                <w:szCs w:val="24"/>
              </w:rPr>
            </w:pPr>
          </w:p>
        </w:tc>
      </w:tr>
    </w:tbl>
    <w:p w:rsidR="001042BE" w:rsidRDefault="001042BE" w:rsidP="00626BB0"/>
    <w:p w:rsidR="00B45FEE" w:rsidRDefault="00B45FEE" w:rsidP="00B45FEE">
      <w:pPr>
        <w:rPr>
          <w:b/>
        </w:rPr>
      </w:pPr>
      <w:bookmarkStart w:id="1" w:name="_Hlk505948526"/>
      <w:r w:rsidRPr="003A5524">
        <w:rPr>
          <w:b/>
        </w:rPr>
        <w:t>C</w:t>
      </w:r>
      <w:r>
        <w:rPr>
          <w:b/>
        </w:rPr>
        <w:t>ZAS REALIZACJI</w:t>
      </w:r>
    </w:p>
    <w:bookmarkEnd w:id="1"/>
    <w:p w:rsidR="00A609AA" w:rsidRPr="00AB6BDB" w:rsidRDefault="00A609AA" w:rsidP="00AB6BDB">
      <w:pPr>
        <w:tabs>
          <w:tab w:val="right" w:leader="dot" w:pos="9639"/>
        </w:tabs>
        <w:rPr>
          <w:b/>
          <w:sz w:val="18"/>
        </w:rPr>
      </w:pPr>
      <w:r>
        <w:t xml:space="preserve">Zobowiązuję się zrealizować zamówienie w terminie </w:t>
      </w:r>
      <w:r w:rsidRPr="00A609AA">
        <w:rPr>
          <w:b/>
        </w:rPr>
        <w:t>…………………….</w:t>
      </w:r>
      <w:r>
        <w:t xml:space="preserve"> dni kalendarzowych od dnia otrzymania zamówienia od Zamawiającego.</w:t>
      </w:r>
      <w:r w:rsidR="0018357A">
        <w:br/>
      </w:r>
      <w:r w:rsidR="0018357A" w:rsidRPr="001042BE">
        <w:rPr>
          <w:b/>
          <w:sz w:val="18"/>
        </w:rPr>
        <w:t>(zaoferowan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>czas realizacji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 xml:space="preserve">Cr </w:t>
      </w:r>
      <w:r w:rsidR="0018357A" w:rsidRPr="001042BE">
        <w:rPr>
          <w:b/>
          <w:sz w:val="18"/>
        </w:rPr>
        <w:t>zostanie wykorzystan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w ocenie oferty w ramach kryterium – C</w:t>
      </w:r>
      <w:r w:rsidR="00AB6BDB">
        <w:rPr>
          <w:b/>
          <w:sz w:val="18"/>
        </w:rPr>
        <w:t>zas realizacji</w:t>
      </w:r>
      <w:r w:rsidR="0018357A" w:rsidRPr="001042BE">
        <w:rPr>
          <w:b/>
          <w:sz w:val="18"/>
        </w:rPr>
        <w:t>)</w:t>
      </w:r>
    </w:p>
    <w:p w:rsidR="00B45FEE" w:rsidRDefault="00A609AA" w:rsidP="00A609AA">
      <w:r>
        <w:t>Jednocześnie przyjmuję do wiadomości, że zamówienie musi zostać zrealizowane w nieprzekraczalnym terminie do 30 kwietnia 2018 roku.</w:t>
      </w:r>
    </w:p>
    <w:p w:rsidR="00720936" w:rsidRDefault="00720936" w:rsidP="00611416">
      <w:pPr>
        <w:rPr>
          <w:b/>
        </w:rPr>
      </w:pPr>
    </w:p>
    <w:p w:rsidR="00720936" w:rsidRDefault="00720936" w:rsidP="00611416">
      <w:pPr>
        <w:rPr>
          <w:b/>
        </w:rPr>
      </w:pPr>
    </w:p>
    <w:p w:rsidR="00611416" w:rsidRDefault="00611416" w:rsidP="00611416">
      <w:pPr>
        <w:rPr>
          <w:b/>
        </w:rPr>
      </w:pPr>
      <w:r>
        <w:rPr>
          <w:b/>
        </w:rPr>
        <w:lastRenderedPageBreak/>
        <w:t>OSOBA KONTAKTOWA</w:t>
      </w:r>
    </w:p>
    <w:p w:rsidR="00611416" w:rsidRPr="00611416" w:rsidRDefault="00611416" w:rsidP="004A3854">
      <w:pPr>
        <w:pStyle w:val="Akapitzlist"/>
        <w:numPr>
          <w:ilvl w:val="0"/>
          <w:numId w:val="4"/>
        </w:numPr>
        <w:rPr>
          <w:b/>
        </w:rPr>
      </w:pPr>
      <w:r>
        <w:t>Osoba upoważniona do kontaktów z Zamawiającym:</w:t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imię i nazwisko: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e-mail: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tel.:</w:t>
      </w:r>
      <w:r w:rsidR="00AB6BDB">
        <w:tab/>
      </w:r>
    </w:p>
    <w:p w:rsidR="00D73A63" w:rsidRDefault="00D73A63" w:rsidP="004A3854">
      <w:pPr>
        <w:rPr>
          <w:b/>
        </w:rPr>
      </w:pPr>
    </w:p>
    <w:p w:rsidR="004A3854" w:rsidRDefault="004A3854" w:rsidP="004A3854">
      <w:pPr>
        <w:rPr>
          <w:b/>
        </w:rPr>
      </w:pPr>
      <w:r>
        <w:rPr>
          <w:b/>
        </w:rPr>
        <w:t>DODATKOWE OŚWIADCZENIA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Zapoznałem się z Zapytaniem ofertowym EXD-ZO-0</w:t>
      </w:r>
      <w:r w:rsidR="004C3961">
        <w:t>5</w:t>
      </w:r>
      <w:r>
        <w:t>/2018 i nie wnoszę do niego zastrzeżeń</w:t>
      </w:r>
      <w:r w:rsidR="00611416">
        <w:t>.</w:t>
      </w:r>
    </w:p>
    <w:p w:rsidR="00C7560B" w:rsidRP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D</w:t>
      </w:r>
      <w:r w:rsidR="004C3961">
        <w:rPr>
          <w:b/>
        </w:rPr>
        <w:t>o</w:t>
      </w:r>
      <w:r>
        <w:rPr>
          <w:b/>
        </w:rPr>
        <w:t xml:space="preserve"> niemniejszego formularza ofertowego dołączono następujące załączniki: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Dokument Potwierdzający umocowanie osoby podpisującej Formularz ofertowy do reprezentowania Oferenta w przypadku działania przez pełnomocnika.</w:t>
      </w: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C7560B" w:rsidRPr="00C7560B" w:rsidRDefault="00C7560B" w:rsidP="00C7560B">
      <w:pPr>
        <w:rPr>
          <w:sz w:val="18"/>
        </w:rPr>
      </w:pPr>
      <w:r w:rsidRPr="00C7560B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(pieczęć i podpis Oferenta)</w:t>
      </w:r>
    </w:p>
    <w:p w:rsidR="004A3854" w:rsidRPr="00773A84" w:rsidRDefault="004A3854" w:rsidP="00A609AA"/>
    <w:sectPr w:rsidR="004A3854" w:rsidRPr="00773A84" w:rsidSect="00761F79">
      <w:headerReference w:type="default" r:id="rId8"/>
      <w:footerReference w:type="default" r:id="rId9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E0" w:rsidRDefault="00105BE0" w:rsidP="00E046A2">
      <w:pPr>
        <w:spacing w:after="0" w:line="240" w:lineRule="auto"/>
      </w:pPr>
      <w:r>
        <w:separator/>
      </w:r>
    </w:p>
  </w:endnote>
  <w:endnote w:type="continuationSeparator" w:id="0">
    <w:p w:rsidR="00105BE0" w:rsidRDefault="00105BE0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5CAFC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265D0A" w:rsidRDefault="00265D0A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31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E0" w:rsidRDefault="00105BE0" w:rsidP="00E046A2">
      <w:pPr>
        <w:spacing w:after="0" w:line="240" w:lineRule="auto"/>
      </w:pPr>
      <w:r>
        <w:separator/>
      </w:r>
    </w:p>
  </w:footnote>
  <w:footnote w:type="continuationSeparator" w:id="0">
    <w:p w:rsidR="00105BE0" w:rsidRDefault="00105BE0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5D0A" w:rsidRDefault="0026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B7063F"/>
    <w:multiLevelType w:val="hybridMultilevel"/>
    <w:tmpl w:val="95CA0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BE3"/>
    <w:multiLevelType w:val="hybridMultilevel"/>
    <w:tmpl w:val="123A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0A50"/>
    <w:multiLevelType w:val="hybridMultilevel"/>
    <w:tmpl w:val="8922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2570"/>
    <w:multiLevelType w:val="hybridMultilevel"/>
    <w:tmpl w:val="C060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A2A64"/>
    <w:rsid w:val="000C2673"/>
    <w:rsid w:val="001042BE"/>
    <w:rsid w:val="00105BE0"/>
    <w:rsid w:val="0018357A"/>
    <w:rsid w:val="00190099"/>
    <w:rsid w:val="001D7F21"/>
    <w:rsid w:val="00212283"/>
    <w:rsid w:val="00252D57"/>
    <w:rsid w:val="00265D0A"/>
    <w:rsid w:val="00266111"/>
    <w:rsid w:val="00267CD9"/>
    <w:rsid w:val="00280C0E"/>
    <w:rsid w:val="0028432C"/>
    <w:rsid w:val="002857A3"/>
    <w:rsid w:val="00295E23"/>
    <w:rsid w:val="002D51ED"/>
    <w:rsid w:val="002D5A6F"/>
    <w:rsid w:val="002E098A"/>
    <w:rsid w:val="002E4173"/>
    <w:rsid w:val="00335EBA"/>
    <w:rsid w:val="00337DA6"/>
    <w:rsid w:val="00385E71"/>
    <w:rsid w:val="003A5524"/>
    <w:rsid w:val="003C7398"/>
    <w:rsid w:val="003E619A"/>
    <w:rsid w:val="00443C9B"/>
    <w:rsid w:val="00473192"/>
    <w:rsid w:val="004734E3"/>
    <w:rsid w:val="004A3854"/>
    <w:rsid w:val="004B186F"/>
    <w:rsid w:val="004B1998"/>
    <w:rsid w:val="004C3961"/>
    <w:rsid w:val="00611416"/>
    <w:rsid w:val="00626BB0"/>
    <w:rsid w:val="00632FA5"/>
    <w:rsid w:val="006721A8"/>
    <w:rsid w:val="006E7567"/>
    <w:rsid w:val="006F5934"/>
    <w:rsid w:val="00720936"/>
    <w:rsid w:val="007414C0"/>
    <w:rsid w:val="00761F79"/>
    <w:rsid w:val="007650F4"/>
    <w:rsid w:val="00773A84"/>
    <w:rsid w:val="007A71BB"/>
    <w:rsid w:val="007C478F"/>
    <w:rsid w:val="007E643A"/>
    <w:rsid w:val="008324BC"/>
    <w:rsid w:val="00866CB8"/>
    <w:rsid w:val="008672AC"/>
    <w:rsid w:val="008B4160"/>
    <w:rsid w:val="008C58C9"/>
    <w:rsid w:val="008E436C"/>
    <w:rsid w:val="00905E68"/>
    <w:rsid w:val="00910797"/>
    <w:rsid w:val="00914900"/>
    <w:rsid w:val="00952DC5"/>
    <w:rsid w:val="0096247F"/>
    <w:rsid w:val="00964CC3"/>
    <w:rsid w:val="00987284"/>
    <w:rsid w:val="009A1539"/>
    <w:rsid w:val="009B60E0"/>
    <w:rsid w:val="009C1526"/>
    <w:rsid w:val="009D6175"/>
    <w:rsid w:val="009D7CAA"/>
    <w:rsid w:val="009F52C6"/>
    <w:rsid w:val="00A0618B"/>
    <w:rsid w:val="00A609AA"/>
    <w:rsid w:val="00A61B17"/>
    <w:rsid w:val="00AB6BDB"/>
    <w:rsid w:val="00AC4078"/>
    <w:rsid w:val="00AD6CE7"/>
    <w:rsid w:val="00AE100A"/>
    <w:rsid w:val="00B15E0A"/>
    <w:rsid w:val="00B45FEE"/>
    <w:rsid w:val="00B57793"/>
    <w:rsid w:val="00BB7B6D"/>
    <w:rsid w:val="00BC1E40"/>
    <w:rsid w:val="00BF2F21"/>
    <w:rsid w:val="00BF58A8"/>
    <w:rsid w:val="00C031E6"/>
    <w:rsid w:val="00C230E1"/>
    <w:rsid w:val="00C32189"/>
    <w:rsid w:val="00C41C11"/>
    <w:rsid w:val="00C4584C"/>
    <w:rsid w:val="00C7560B"/>
    <w:rsid w:val="00C94D53"/>
    <w:rsid w:val="00C96A9D"/>
    <w:rsid w:val="00CC5B52"/>
    <w:rsid w:val="00CD7A9F"/>
    <w:rsid w:val="00D15BB5"/>
    <w:rsid w:val="00D34B09"/>
    <w:rsid w:val="00D64A43"/>
    <w:rsid w:val="00D660DD"/>
    <w:rsid w:val="00D73A63"/>
    <w:rsid w:val="00D762D3"/>
    <w:rsid w:val="00DB480E"/>
    <w:rsid w:val="00DB68E1"/>
    <w:rsid w:val="00DD310E"/>
    <w:rsid w:val="00DD6BAD"/>
    <w:rsid w:val="00DE24AE"/>
    <w:rsid w:val="00DE7DE6"/>
    <w:rsid w:val="00E046A2"/>
    <w:rsid w:val="00E1432E"/>
    <w:rsid w:val="00EF6F5C"/>
    <w:rsid w:val="00F077A7"/>
    <w:rsid w:val="00F20B86"/>
    <w:rsid w:val="00F2519C"/>
    <w:rsid w:val="00F326E5"/>
    <w:rsid w:val="00F51BBB"/>
    <w:rsid w:val="00F666B1"/>
    <w:rsid w:val="00FA7C29"/>
    <w:rsid w:val="00FB49A3"/>
    <w:rsid w:val="00FD234F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7B5FA5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link w:val="AkapitzlistZnak"/>
    <w:qFormat/>
    <w:rsid w:val="00AC4078"/>
    <w:pPr>
      <w:ind w:left="720"/>
      <w:contextualSpacing/>
    </w:pPr>
  </w:style>
  <w:style w:type="paragraph" w:customStyle="1" w:styleId="podrozdzia">
    <w:name w:val="podrozdział"/>
    <w:basedOn w:val="Nagwek2"/>
    <w:link w:val="podrozdziaZnak"/>
    <w:qFormat/>
    <w:rsid w:val="00F20B86"/>
    <w:pPr>
      <w:suppressAutoHyphens/>
      <w:spacing w:before="200" w:line="240" w:lineRule="auto"/>
      <w:jc w:val="center"/>
    </w:pPr>
    <w:rPr>
      <w:rFonts w:ascii="Arial" w:hAnsi="Arial" w:cs="Arial"/>
      <w:b/>
      <w:bCs/>
      <w:color w:val="auto"/>
      <w:sz w:val="28"/>
      <w:szCs w:val="24"/>
      <w:lang w:eastAsia="pl-PL"/>
    </w:rPr>
  </w:style>
  <w:style w:type="character" w:customStyle="1" w:styleId="podrozdziaZnak">
    <w:name w:val="podrozdział Znak"/>
    <w:basedOn w:val="Domylnaczcionkaakapitu"/>
    <w:link w:val="podrozdzia"/>
    <w:rsid w:val="00F20B86"/>
    <w:rPr>
      <w:rFonts w:ascii="Arial" w:eastAsiaTheme="majorEastAsia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0C26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00A9-F26A-4D7B-A739-B9E56DE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40</cp:revision>
  <dcterms:created xsi:type="dcterms:W3CDTF">2018-02-07T17:38:00Z</dcterms:created>
  <dcterms:modified xsi:type="dcterms:W3CDTF">2018-03-11T15:28:00Z</dcterms:modified>
</cp:coreProperties>
</file>